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BA140A" w14:textId="77777777" w:rsidR="004A37DE" w:rsidRPr="00322910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322910">
        <w:rPr>
          <w:rFonts w:ascii="Times New Roman" w:hAnsi="Times New Roman"/>
          <w:b/>
          <w:bCs/>
          <w:sz w:val="24"/>
          <w:szCs w:val="24"/>
        </w:rPr>
        <w:t>Договор о задатке</w:t>
      </w:r>
    </w:p>
    <w:p w14:paraId="0F9F971B" w14:textId="77777777" w:rsidR="005E14F6" w:rsidRPr="00322910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7874A79E" w14:textId="14EC9F10" w:rsidR="004A37DE" w:rsidRPr="00322910" w:rsidRDefault="00FB6977" w:rsidP="005E14F6">
      <w:pPr>
        <w:autoSpaceDE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г. </w:t>
      </w:r>
      <w:r w:rsidR="0095654C" w:rsidRPr="00322910">
        <w:rPr>
          <w:rFonts w:ascii="Times New Roman" w:hAnsi="Times New Roman"/>
          <w:sz w:val="24"/>
          <w:szCs w:val="24"/>
        </w:rPr>
        <w:t>Москва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="00260954">
        <w:rPr>
          <w:rFonts w:ascii="Times New Roman" w:hAnsi="Times New Roman"/>
          <w:sz w:val="24"/>
          <w:szCs w:val="24"/>
        </w:rPr>
        <w:t xml:space="preserve">      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  <w:t xml:space="preserve">  </w:t>
      </w:r>
      <w:r w:rsidR="00FD6170" w:rsidRPr="00322910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="00FD6170" w:rsidRPr="00322910">
        <w:rPr>
          <w:rFonts w:ascii="Times New Roman" w:hAnsi="Times New Roman"/>
          <w:sz w:val="24"/>
          <w:szCs w:val="24"/>
        </w:rPr>
        <w:t xml:space="preserve">   </w:t>
      </w:r>
      <w:r w:rsidR="005E021D" w:rsidRPr="00322910">
        <w:rPr>
          <w:rFonts w:ascii="Times New Roman" w:hAnsi="Times New Roman"/>
          <w:sz w:val="24"/>
          <w:szCs w:val="24"/>
        </w:rPr>
        <w:t>«</w:t>
      </w:r>
      <w:proofErr w:type="gramEnd"/>
      <w:r w:rsidR="005E021D" w:rsidRPr="00322910">
        <w:rPr>
          <w:rFonts w:ascii="Times New Roman" w:hAnsi="Times New Roman"/>
          <w:sz w:val="24"/>
          <w:szCs w:val="24"/>
        </w:rPr>
        <w:t>____»______________20</w:t>
      </w:r>
      <w:r w:rsidR="00322910">
        <w:rPr>
          <w:rFonts w:ascii="Times New Roman" w:hAnsi="Times New Roman"/>
          <w:sz w:val="24"/>
          <w:szCs w:val="24"/>
        </w:rPr>
        <w:t>___</w:t>
      </w:r>
      <w:r w:rsidRPr="00322910">
        <w:rPr>
          <w:rFonts w:ascii="Times New Roman" w:hAnsi="Times New Roman"/>
          <w:sz w:val="24"/>
          <w:szCs w:val="24"/>
        </w:rPr>
        <w:t xml:space="preserve"> г.</w:t>
      </w:r>
    </w:p>
    <w:p w14:paraId="2E4F5D2C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5B635BB" w14:textId="11BB849F" w:rsidR="004A37DE" w:rsidRPr="00322910" w:rsidRDefault="00D1121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  <w:t>______________________________________</w:t>
      </w:r>
      <w:r w:rsidR="00FA546A" w:rsidRPr="00322910">
        <w:rPr>
          <w:rFonts w:ascii="Times New Roman" w:hAnsi="Times New Roman"/>
          <w:sz w:val="24"/>
          <w:szCs w:val="24"/>
        </w:rPr>
        <w:t xml:space="preserve">в лице </w:t>
      </w:r>
      <w:r>
        <w:rPr>
          <w:rFonts w:ascii="Times New Roman" w:hAnsi="Times New Roman"/>
          <w:sz w:val="24"/>
          <w:szCs w:val="24"/>
        </w:rPr>
        <w:t>______________________________</w:t>
      </w:r>
      <w:r w:rsidR="00FA546A" w:rsidRPr="00322910">
        <w:rPr>
          <w:rFonts w:ascii="Times New Roman" w:hAnsi="Times New Roman"/>
          <w:sz w:val="24"/>
          <w:szCs w:val="24"/>
        </w:rPr>
        <w:t xml:space="preserve">, действующего на основании Устава, именуемое в дальнейшем </w:t>
      </w:r>
      <w:r w:rsidR="00FA546A" w:rsidRPr="00572FEF">
        <w:rPr>
          <w:rFonts w:ascii="Times New Roman" w:hAnsi="Times New Roman"/>
          <w:b/>
          <w:bCs/>
          <w:sz w:val="24"/>
          <w:szCs w:val="24"/>
        </w:rPr>
        <w:t>«Организатор торгов»</w:t>
      </w:r>
      <w:r w:rsidR="00FA546A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и любое лицо, подавшее заявку на </w:t>
      </w:r>
      <w:r w:rsidR="00B84870" w:rsidRPr="00322910">
        <w:rPr>
          <w:rFonts w:ascii="Times New Roman" w:hAnsi="Times New Roman"/>
          <w:sz w:val="24"/>
          <w:szCs w:val="24"/>
        </w:rPr>
        <w:t>участие в</w:t>
      </w:r>
      <w:r w:rsidR="00FB6977" w:rsidRPr="00322910">
        <w:rPr>
          <w:rFonts w:ascii="Times New Roman" w:hAnsi="Times New Roman"/>
          <w:sz w:val="24"/>
          <w:szCs w:val="24"/>
        </w:rPr>
        <w:t xml:space="preserve"> торгах, указанных в информационном извещении (далее – «</w:t>
      </w:r>
      <w:r w:rsidR="00B84870">
        <w:rPr>
          <w:rFonts w:ascii="Times New Roman" w:hAnsi="Times New Roman"/>
          <w:b/>
          <w:bCs/>
          <w:sz w:val="24"/>
          <w:szCs w:val="24"/>
        </w:rPr>
        <w:t>Претендент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»</w:t>
      </w:r>
      <w:r w:rsidR="00FB6977" w:rsidRPr="00322910">
        <w:rPr>
          <w:rFonts w:ascii="Times New Roman" w:hAnsi="Times New Roman"/>
          <w:sz w:val="24"/>
          <w:szCs w:val="24"/>
        </w:rPr>
        <w:t xml:space="preserve">), совместно именуемые 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«Стороны»</w:t>
      </w:r>
      <w:r w:rsidR="00FB6977" w:rsidRPr="00322910">
        <w:rPr>
          <w:rFonts w:ascii="Times New Roman" w:hAnsi="Times New Roman"/>
          <w:sz w:val="24"/>
          <w:szCs w:val="24"/>
        </w:rPr>
        <w:t xml:space="preserve"> заключили настоящий договор о нижеследующем:</w:t>
      </w:r>
    </w:p>
    <w:p w14:paraId="2A380B1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30F62FA" w14:textId="77777777" w:rsidR="004A37DE" w:rsidRPr="00322910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1.ПРЕДМЕТ ДОГОВОРА</w:t>
      </w:r>
    </w:p>
    <w:p w14:paraId="4054EBE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4EC04DF" w14:textId="326BEB9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1.1. </w:t>
      </w:r>
      <w:r w:rsidR="00B84870">
        <w:rPr>
          <w:rFonts w:ascii="Times New Roman" w:hAnsi="Times New Roman"/>
          <w:sz w:val="24"/>
          <w:szCs w:val="24"/>
        </w:rPr>
        <w:t>Претендент</w:t>
      </w:r>
      <w:r w:rsidRPr="00322910">
        <w:rPr>
          <w:rFonts w:ascii="Times New Roman" w:hAnsi="Times New Roman"/>
          <w:sz w:val="24"/>
          <w:szCs w:val="24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>
        <w:rPr>
          <w:rFonts w:ascii="Times New Roman" w:hAnsi="Times New Roman"/>
          <w:sz w:val="24"/>
          <w:szCs w:val="24"/>
        </w:rPr>
        <w:t xml:space="preserve">, </w:t>
      </w:r>
      <w:r w:rsidRPr="00322910">
        <w:rPr>
          <w:rFonts w:ascii="Times New Roman" w:hAnsi="Times New Roman"/>
          <w:sz w:val="24"/>
          <w:szCs w:val="24"/>
        </w:rPr>
        <w:t>указанн</w:t>
      </w:r>
      <w:r w:rsidR="00060A98">
        <w:rPr>
          <w:rFonts w:ascii="Times New Roman" w:hAnsi="Times New Roman"/>
          <w:sz w:val="24"/>
          <w:szCs w:val="24"/>
        </w:rPr>
        <w:t>ом</w:t>
      </w:r>
      <w:r w:rsidRPr="00322910">
        <w:rPr>
          <w:rFonts w:ascii="Times New Roman" w:hAnsi="Times New Roman"/>
          <w:sz w:val="24"/>
          <w:szCs w:val="24"/>
        </w:rPr>
        <w:t xml:space="preserve"> Организатором торгов в информационном сообщении о проведении торгов.</w:t>
      </w:r>
    </w:p>
    <w:p w14:paraId="3D8398B5" w14:textId="77777777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14:paraId="7C862C58" w14:textId="34B8BE2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1.3.  Задаток, указанный в пункте 1.1 настоящего договора, вносится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платежей, а так же исполнения иных обязательств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заключенному между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и арбитражным управляющим договора купли-продажи. </w:t>
      </w:r>
    </w:p>
    <w:p w14:paraId="42602EF2" w14:textId="67F42686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1.4.   В случае не поступления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внесению задатка считаются не исполненными, что признается отказом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от участия в торгах и является основанием для отказа в допуске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к торгам.</w:t>
      </w:r>
    </w:p>
    <w:p w14:paraId="7EF5C0DE" w14:textId="55ADF4CC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1.5. </w:t>
      </w:r>
      <w:r w:rsidR="00B84870">
        <w:rPr>
          <w:rFonts w:ascii="Times New Roman" w:hAnsi="Times New Roman"/>
          <w:sz w:val="24"/>
          <w:szCs w:val="24"/>
        </w:rPr>
        <w:t xml:space="preserve">Задаток должен быть внесен Претендентом на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 w:rsidR="00B84870">
        <w:rPr>
          <w:rFonts w:ascii="Times New Roman" w:hAnsi="Times New Roman"/>
          <w:sz w:val="24"/>
          <w:szCs w:val="24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Задатка </w:t>
      </w:r>
      <w:r w:rsidR="00260954">
        <w:rPr>
          <w:rFonts w:ascii="Times New Roman" w:hAnsi="Times New Roman"/>
          <w:sz w:val="24"/>
          <w:szCs w:val="24"/>
        </w:rPr>
        <w:t>по следующим реквизитам:</w:t>
      </w:r>
    </w:p>
    <w:tbl>
      <w:tblPr>
        <w:tblW w:w="0" w:type="auto"/>
        <w:tblBorders>
          <w:top w:val="dotted" w:sz="6" w:space="0" w:color="BBC4CD"/>
          <w:left w:val="dotted" w:sz="6" w:space="0" w:color="BBC4CD"/>
          <w:bottom w:val="dotted" w:sz="6" w:space="0" w:color="BBC4CD"/>
          <w:right w:val="dotted" w:sz="6" w:space="0" w:color="BBC4C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8"/>
        <w:gridCol w:w="7355"/>
      </w:tblGrid>
      <w:tr w:rsidR="00F45347" w:rsidRPr="00F45347" w14:paraId="13950EE1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90A84CA" w14:textId="77777777" w:rsidR="00F45347" w:rsidRPr="00F45347" w:rsidRDefault="00F45347" w:rsidP="00DA4C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РЕКВИЗИТЫ ДЛЯ ПРИЕМА ЗАДАТКОВ</w:t>
            </w:r>
          </w:p>
        </w:tc>
      </w:tr>
      <w:tr w:rsidR="00F45347" w:rsidRPr="00F45347" w14:paraId="73CBF7F3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688AE1" w14:textId="77777777" w:rsidR="00F45347" w:rsidRPr="00F45347" w:rsidRDefault="00F45347" w:rsidP="00DA4C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Общество с ограниченной ответственностью</w:t>
            </w:r>
          </w:p>
          <w:p w14:paraId="3DA4BBF8" w14:textId="77777777" w:rsidR="00F45347" w:rsidRPr="00F45347" w:rsidRDefault="00F45347" w:rsidP="00DA4C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 xml:space="preserve"> "ОБЪЕДИНЕННЫЕ СИСТЕМЫ ТОРГОВ"</w:t>
            </w:r>
          </w:p>
        </w:tc>
      </w:tr>
      <w:tr w:rsidR="00F45347" w:rsidRPr="00F45347" w14:paraId="3AEC8FCD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2F423D4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ИНН: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0F7447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3328482128</w:t>
            </w:r>
          </w:p>
        </w:tc>
      </w:tr>
      <w:tr w:rsidR="00F45347" w:rsidRPr="00F45347" w14:paraId="1AA66382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55744E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КПП: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95B9D18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771401001</w:t>
            </w:r>
          </w:p>
        </w:tc>
      </w:tr>
      <w:tr w:rsidR="00F45347" w:rsidRPr="00F45347" w14:paraId="5421CC4E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C443822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Расчетный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02A5C3F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40702810312010838375</w:t>
            </w:r>
          </w:p>
        </w:tc>
      </w:tr>
      <w:tr w:rsidR="00F45347" w:rsidRPr="00F45347" w14:paraId="5ABF57A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FA7A9FF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Банк: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E31776C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Филиал "Корпоративный" ПАО "</w:t>
            </w:r>
            <w:proofErr w:type="spellStart"/>
            <w:r w:rsidRPr="00F45347">
              <w:rPr>
                <w:rFonts w:ascii="Arial-BoldMTBold" w:hAnsi="Arial-BoldMTBold" w:cs="Arial-BoldMTBold"/>
                <w:b/>
                <w:bCs/>
              </w:rPr>
              <w:t>Совкомбанк</w:t>
            </w:r>
            <w:proofErr w:type="spellEnd"/>
            <w:r w:rsidRPr="00F45347">
              <w:rPr>
                <w:rFonts w:ascii="Arial-BoldMTBold" w:hAnsi="Arial-BoldMTBold" w:cs="Arial-BoldMTBold"/>
                <w:b/>
                <w:bCs/>
              </w:rPr>
              <w:t>"</w:t>
            </w:r>
          </w:p>
        </w:tc>
      </w:tr>
      <w:tr w:rsidR="00F45347" w:rsidRPr="00F45347" w14:paraId="658F2D0B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9919CD1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БИК: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239FC41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044525360</w:t>
            </w:r>
          </w:p>
        </w:tc>
      </w:tr>
      <w:tr w:rsidR="00F45347" w:rsidRPr="00F45347" w14:paraId="746FA6D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BFDA42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Корр.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24F8F6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30101810445250000360</w:t>
            </w:r>
          </w:p>
        </w:tc>
      </w:tr>
      <w:tr w:rsidR="00F45347" w:rsidRPr="00F45347" w14:paraId="1EBEA1D8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A5F9BA1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Назначение платежа: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0E26B7F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 xml:space="preserve">ОБЯЗАТЕЛЬНО! </w:t>
            </w:r>
          </w:p>
          <w:p w14:paraId="4942B24A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Задаток для участия в торгах №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FF0000"/>
                <w:lang w:eastAsia="ru-RU"/>
              </w:rPr>
              <w:t xml:space="preserve">_____ 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лот №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FF0000"/>
                <w:lang w:eastAsia="ru-RU"/>
              </w:rPr>
              <w:t>______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 xml:space="preserve"> Должника: 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FF0000"/>
                <w:lang w:eastAsia="ru-RU"/>
              </w:rPr>
              <w:t xml:space="preserve">ФИО </w:t>
            </w:r>
          </w:p>
        </w:tc>
      </w:tr>
    </w:tbl>
    <w:p w14:paraId="5C15C20B" w14:textId="14889AEB" w:rsidR="00B84870" w:rsidRPr="00561726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В случае, когда сумма Задатка от Претендента не зачислена на расчетный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>
        <w:rPr>
          <w:rFonts w:ascii="Times New Roman" w:hAnsi="Times New Roman"/>
          <w:sz w:val="24"/>
          <w:szCs w:val="24"/>
        </w:rPr>
        <w:t xml:space="preserve"> на дату составления протокола </w:t>
      </w:r>
      <w:r w:rsidR="0007729B">
        <w:rPr>
          <w:rFonts w:ascii="Times New Roman" w:hAnsi="Times New Roman"/>
          <w:sz w:val="24"/>
          <w:szCs w:val="24"/>
        </w:rPr>
        <w:t xml:space="preserve">об определении участников торгов, Претендент не допускается к участию в торгах. Представление Претендентом 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платежных документов с отметкой об исполнении при этом во внимание </w:t>
      </w:r>
      <w:r w:rsidR="00260954" w:rsidRPr="00561726">
        <w:rPr>
          <w:rFonts w:ascii="Times New Roman" w:hAnsi="Times New Roman"/>
          <w:b/>
          <w:bCs/>
          <w:sz w:val="24"/>
          <w:szCs w:val="24"/>
        </w:rPr>
        <w:t>Организатором торгов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 не принимается.</w:t>
      </w:r>
    </w:p>
    <w:p w14:paraId="34F50560" w14:textId="6D64491A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1.6.  На денежные средства, перечисленные в соответствии с настоящим Договором, проценты не начисляются.</w:t>
      </w:r>
    </w:p>
    <w:p w14:paraId="5CFFED6D" w14:textId="77777777" w:rsidR="00D60D44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362F304" w14:textId="15C914A5" w:rsidR="004A37DE" w:rsidRPr="00322910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2. ПОРЯДОК ЗАКЛЮЧЕНИЯ ДОГОВОРА</w:t>
      </w:r>
    </w:p>
    <w:p w14:paraId="7611A90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E8F7EAA" w14:textId="231FA923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2.1. Настоящий договор, размещенный в информационном сообщении о проведении торгов</w:t>
      </w:r>
      <w:r w:rsidR="00572FEF">
        <w:rPr>
          <w:rFonts w:ascii="Times New Roman" w:hAnsi="Times New Roman"/>
          <w:sz w:val="24"/>
          <w:szCs w:val="24"/>
        </w:rPr>
        <w:t xml:space="preserve"> на </w:t>
      </w:r>
      <w:r w:rsidR="00942A3E" w:rsidRPr="00322910">
        <w:rPr>
          <w:rFonts w:ascii="Times New Roman" w:hAnsi="Times New Roman"/>
          <w:sz w:val="24"/>
          <w:szCs w:val="24"/>
        </w:rPr>
        <w:t xml:space="preserve">электронной торговой площадки оператора </w:t>
      </w:r>
      <w:r w:rsidR="00322910" w:rsidRPr="00322910">
        <w:rPr>
          <w:rFonts w:ascii="Times New Roman" w:hAnsi="Times New Roman"/>
          <w:b/>
          <w:sz w:val="24"/>
          <w:szCs w:val="24"/>
        </w:rPr>
        <w:t>ООО «СИСТЕМАТОРГ» на сайте https://sistematorg.com/ (ЭТП)</w:t>
      </w:r>
      <w:r w:rsidR="00572FEF">
        <w:rPr>
          <w:rFonts w:ascii="Times New Roman" w:hAnsi="Times New Roman"/>
          <w:b/>
          <w:sz w:val="24"/>
          <w:szCs w:val="24"/>
        </w:rPr>
        <w:t xml:space="preserve">, </w:t>
      </w:r>
      <w:r w:rsidR="00572FEF">
        <w:rPr>
          <w:rFonts w:ascii="Times New Roman" w:hAnsi="Times New Roman"/>
          <w:bCs/>
          <w:sz w:val="24"/>
          <w:szCs w:val="24"/>
        </w:rPr>
        <w:t>я</w:t>
      </w:r>
      <w:r w:rsidRPr="00322910">
        <w:rPr>
          <w:rFonts w:ascii="Times New Roman" w:hAnsi="Times New Roman"/>
          <w:bCs/>
          <w:sz w:val="24"/>
          <w:szCs w:val="24"/>
        </w:rPr>
        <w:t>вляется</w:t>
      </w:r>
      <w:r w:rsidRPr="00322910">
        <w:rPr>
          <w:rFonts w:ascii="Times New Roman" w:hAnsi="Times New Roman"/>
          <w:sz w:val="24"/>
          <w:szCs w:val="24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322910">
        <w:rPr>
          <w:rFonts w:ascii="Times New Roman" w:hAnsi="Times New Roman"/>
          <w:sz w:val="24"/>
          <w:szCs w:val="24"/>
        </w:rPr>
        <w:t>и могут</w:t>
      </w:r>
      <w:r w:rsidRPr="00322910">
        <w:rPr>
          <w:rFonts w:ascii="Times New Roman" w:hAnsi="Times New Roman"/>
          <w:sz w:val="24"/>
          <w:szCs w:val="24"/>
        </w:rPr>
        <w:t xml:space="preserve"> быть приняты Сторонами не иначе, как путем присоединения к настоящему договору в целом.</w:t>
      </w:r>
    </w:p>
    <w:p w14:paraId="01FB0DEA" w14:textId="77777777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</w:t>
      </w:r>
      <w:proofErr w:type="gramStart"/>
      <w:r w:rsidRPr="00322910">
        <w:rPr>
          <w:rFonts w:ascii="Times New Roman" w:hAnsi="Times New Roman"/>
          <w:sz w:val="24"/>
          <w:szCs w:val="24"/>
        </w:rPr>
        <w:t xml:space="preserve">других </w:t>
      </w:r>
      <w:r w:rsidRPr="00322910">
        <w:rPr>
          <w:rFonts w:ascii="Times New Roman" w:hAnsi="Times New Roman"/>
          <w:sz w:val="24"/>
          <w:szCs w:val="24"/>
          <w:lang w:val="en-US"/>
        </w:rPr>
        <w:t> </w:t>
      </w:r>
      <w:r w:rsidRPr="00322910">
        <w:rPr>
          <w:rFonts w:ascii="Times New Roman" w:hAnsi="Times New Roman"/>
          <w:sz w:val="24"/>
          <w:szCs w:val="24"/>
        </w:rPr>
        <w:t>явно</w:t>
      </w:r>
      <w:proofErr w:type="gramEnd"/>
      <w:r w:rsidRPr="00322910">
        <w:rPr>
          <w:rFonts w:ascii="Times New Roman" w:hAnsi="Times New Roman"/>
          <w:sz w:val="24"/>
          <w:szCs w:val="24"/>
        </w:rPr>
        <w:t xml:space="preserve"> обременительных торгов условий.</w:t>
      </w:r>
    </w:p>
    <w:p w14:paraId="1751686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29201410" w14:textId="64179BF4" w:rsidR="004A37DE" w:rsidRPr="00322910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 xml:space="preserve">3. ПОРЯДОК </w:t>
      </w:r>
      <w:r w:rsidR="00322910" w:rsidRPr="00322910">
        <w:rPr>
          <w:rFonts w:ascii="Times New Roman" w:hAnsi="Times New Roman"/>
          <w:b/>
          <w:bCs/>
          <w:sz w:val="24"/>
          <w:szCs w:val="24"/>
        </w:rPr>
        <w:t>ВОЗВРАТА И</w:t>
      </w:r>
      <w:r w:rsidR="00155FEE" w:rsidRPr="00322910">
        <w:rPr>
          <w:rFonts w:ascii="Times New Roman" w:hAnsi="Times New Roman"/>
          <w:b/>
          <w:bCs/>
          <w:sz w:val="24"/>
          <w:szCs w:val="24"/>
        </w:rPr>
        <w:t xml:space="preserve"> УДЕРЖАНИЯ </w:t>
      </w:r>
      <w:r w:rsidRPr="00322910">
        <w:rPr>
          <w:rFonts w:ascii="Times New Roman" w:hAnsi="Times New Roman"/>
          <w:b/>
          <w:bCs/>
          <w:sz w:val="24"/>
          <w:szCs w:val="24"/>
        </w:rPr>
        <w:t>ЗАДАТКА</w:t>
      </w:r>
    </w:p>
    <w:p w14:paraId="4EAE7AF6" w14:textId="77777777" w:rsidR="004A37DE" w:rsidRPr="00322910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AFFE58" w14:textId="13B34462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3.1. </w:t>
      </w:r>
      <w:r w:rsidR="00260954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сумму задатка, внесенного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торгов, в установленных настоящим Договором случаях. Возврат задатка осуществляется </w:t>
      </w:r>
      <w:r w:rsidR="00260954">
        <w:rPr>
          <w:rFonts w:ascii="Times New Roman" w:hAnsi="Times New Roman"/>
          <w:sz w:val="24"/>
          <w:szCs w:val="24"/>
        </w:rPr>
        <w:t>Оператором торгов</w:t>
      </w:r>
      <w:r w:rsidR="00561726">
        <w:rPr>
          <w:rFonts w:ascii="Times New Roman" w:hAnsi="Times New Roman"/>
          <w:sz w:val="24"/>
          <w:szCs w:val="24"/>
        </w:rPr>
        <w:t xml:space="preserve">ой площадки </w:t>
      </w:r>
      <w:r w:rsidRPr="00322910">
        <w:rPr>
          <w:rFonts w:ascii="Times New Roman" w:hAnsi="Times New Roman"/>
          <w:sz w:val="24"/>
          <w:szCs w:val="24"/>
        </w:rPr>
        <w:t xml:space="preserve">на расчетный счет </w:t>
      </w:r>
      <w:r w:rsidR="00561726">
        <w:rPr>
          <w:rFonts w:ascii="Times New Roman" w:hAnsi="Times New Roman"/>
          <w:sz w:val="24"/>
          <w:szCs w:val="24"/>
        </w:rPr>
        <w:t>Плательщика</w:t>
      </w:r>
      <w:r w:rsidRPr="00322910">
        <w:rPr>
          <w:rFonts w:ascii="Times New Roman" w:hAnsi="Times New Roman"/>
          <w:sz w:val="24"/>
          <w:szCs w:val="24"/>
        </w:rPr>
        <w:t>.</w:t>
      </w:r>
    </w:p>
    <w:p w14:paraId="78BD3AAD" w14:textId="10A0BA1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3.2. В случае признания Организатором торгов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победителем торгов, либо единственным участником торгов, задаток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не возвращается и засчитывается в счет исполнения обязательства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по заключенному договору купли-продажи имущества.</w:t>
      </w:r>
    </w:p>
    <w:p w14:paraId="0E80EE58" w14:textId="7AFFEE1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3.3. Задаток не возвращается в случае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14:paraId="0344643D" w14:textId="53708D33" w:rsidR="00155FE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3.4</w:t>
      </w:r>
      <w:r w:rsidR="00322910">
        <w:rPr>
          <w:rFonts w:ascii="Times New Roman" w:hAnsi="Times New Roman"/>
          <w:sz w:val="24"/>
          <w:szCs w:val="24"/>
        </w:rPr>
        <w:t>.</w:t>
      </w:r>
      <w:r w:rsidRPr="00322910">
        <w:rPr>
          <w:rFonts w:ascii="Times New Roman" w:hAnsi="Times New Roman"/>
          <w:sz w:val="24"/>
          <w:szCs w:val="24"/>
        </w:rPr>
        <w:t xml:space="preserve"> </w:t>
      </w:r>
      <w:r w:rsidR="00322910">
        <w:rPr>
          <w:rFonts w:ascii="Times New Roman" w:hAnsi="Times New Roman"/>
          <w:sz w:val="24"/>
          <w:szCs w:val="24"/>
        </w:rPr>
        <w:t>Р</w:t>
      </w:r>
      <w:r w:rsidRPr="00322910">
        <w:rPr>
          <w:rFonts w:ascii="Times New Roman" w:hAnsi="Times New Roman"/>
          <w:sz w:val="24"/>
          <w:szCs w:val="24"/>
        </w:rPr>
        <w:t xml:space="preserve">асходы на РКО банка по оформлению платежного поручения на возврат задатка </w:t>
      </w:r>
      <w:r w:rsidR="007C401B">
        <w:rPr>
          <w:rFonts w:ascii="Times New Roman" w:hAnsi="Times New Roman"/>
          <w:sz w:val="24"/>
          <w:szCs w:val="24"/>
        </w:rPr>
        <w:t>не удерживаются у Претендента из</w:t>
      </w:r>
      <w:r w:rsidRPr="00322910">
        <w:rPr>
          <w:rFonts w:ascii="Times New Roman" w:hAnsi="Times New Roman"/>
          <w:sz w:val="24"/>
          <w:szCs w:val="24"/>
        </w:rPr>
        <w:t xml:space="preserve"> суммы из суммы задатка, подлежащей возврату.</w:t>
      </w:r>
    </w:p>
    <w:p w14:paraId="71C62976" w14:textId="5CF0F0CF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3.5</w:t>
      </w:r>
      <w:r w:rsidR="00FB6977" w:rsidRPr="00322910">
        <w:rPr>
          <w:rFonts w:ascii="Times New Roman" w:hAnsi="Times New Roman"/>
          <w:sz w:val="24"/>
          <w:szCs w:val="24"/>
        </w:rPr>
        <w:t xml:space="preserve">.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FB6977" w:rsidRPr="00322910">
        <w:rPr>
          <w:rFonts w:ascii="Times New Roman" w:hAnsi="Times New Roman"/>
          <w:sz w:val="24"/>
          <w:szCs w:val="24"/>
        </w:rPr>
        <w:t>, не</w:t>
      </w:r>
      <w:r w:rsidR="00561726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признанному победителем торгов и не являющемуся единственным участником торгов, внесенный задаток возвращается </w:t>
      </w:r>
      <w:r w:rsidR="00561726">
        <w:rPr>
          <w:rFonts w:ascii="Times New Roman" w:hAnsi="Times New Roman"/>
          <w:sz w:val="24"/>
          <w:szCs w:val="24"/>
        </w:rPr>
        <w:t>Оператором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в течение 5 рабочих дней со дня подписания протокола о результатах торгов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5A3181A3" w14:textId="4B0007B5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3.6</w:t>
      </w:r>
      <w:r w:rsidR="00FB6977" w:rsidRPr="00322910">
        <w:rPr>
          <w:rFonts w:ascii="Times New Roman" w:hAnsi="Times New Roman"/>
          <w:sz w:val="24"/>
          <w:szCs w:val="24"/>
        </w:rPr>
        <w:t xml:space="preserve">. В случае отзыва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торгов заявки на участие в торгах до наступления срока окончания приема заявок,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обязуется возвратить </w:t>
      </w:r>
      <w:r w:rsidR="00FB6977" w:rsidRPr="00322910">
        <w:rPr>
          <w:rFonts w:ascii="Times New Roman" w:hAnsi="Times New Roman"/>
          <w:sz w:val="24"/>
          <w:szCs w:val="24"/>
        </w:rPr>
        <w:lastRenderedPageBreak/>
        <w:t xml:space="preserve">поступившую на его счет сумму задатка в течение 5 рабочих дней с даты получения уведомления от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>об отзыве заявки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38473F07" w14:textId="733C7CCE" w:rsidR="004A37DE" w:rsidRPr="00322910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</w:t>
      </w:r>
      <w:r w:rsidR="00155FEE" w:rsidRPr="00322910">
        <w:rPr>
          <w:rFonts w:ascii="Times New Roman" w:hAnsi="Times New Roman"/>
          <w:sz w:val="24"/>
          <w:szCs w:val="24"/>
        </w:rPr>
        <w:t>7</w:t>
      </w:r>
      <w:r w:rsidRPr="00322910">
        <w:rPr>
          <w:rFonts w:ascii="Times New Roman" w:hAnsi="Times New Roman"/>
          <w:sz w:val="24"/>
          <w:szCs w:val="24"/>
        </w:rPr>
        <w:t xml:space="preserve">. В случае отмены торгов (лота)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4AC51A81" w14:textId="32C36D1B" w:rsidR="004A37DE" w:rsidRPr="00322910" w:rsidRDefault="00FB6977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4. ИНЫЕ ПОЛОЖЕНИЯ</w:t>
      </w:r>
    </w:p>
    <w:p w14:paraId="0696A8E0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CD93CF7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14:paraId="1504B44A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14:paraId="70852537" w14:textId="6062C621" w:rsidR="004A37DE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4.3 Все возможные споры и разногласия по настоящему договору будут разрешаться сторонами путем переговоров. В случае невозможности разрешения спора и разногласия путем переговоров, такой спор или разногласие буде</w:t>
      </w:r>
      <w:r w:rsidR="00EA21FA" w:rsidRPr="00322910">
        <w:rPr>
          <w:rFonts w:ascii="Times New Roman" w:hAnsi="Times New Roman"/>
          <w:sz w:val="24"/>
          <w:szCs w:val="24"/>
        </w:rPr>
        <w:t>т передаваться на разрешение в</w:t>
      </w:r>
      <w:r w:rsidRPr="00322910">
        <w:rPr>
          <w:rFonts w:ascii="Times New Roman" w:hAnsi="Times New Roman"/>
          <w:sz w:val="24"/>
          <w:szCs w:val="24"/>
        </w:rPr>
        <w:t xml:space="preserve"> суд в соответствии с законодательством Российской Федерации.</w:t>
      </w:r>
      <w:r w:rsidRPr="00322910">
        <w:rPr>
          <w:rFonts w:ascii="Times New Roman" w:hAnsi="Times New Roman"/>
          <w:sz w:val="24"/>
          <w:szCs w:val="24"/>
        </w:rPr>
        <w:tab/>
      </w:r>
    </w:p>
    <w:p w14:paraId="4857DA1F" w14:textId="77777777" w:rsidR="00BD4405" w:rsidRPr="00322910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EF1A0DF" w14:textId="77777777" w:rsidR="00FA546A" w:rsidRPr="00322910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4529"/>
      </w:tblGrid>
      <w:tr w:rsidR="00FA546A" w:rsidRPr="00322910" w14:paraId="7BDBCC0A" w14:textId="77777777" w:rsidTr="00572FEF">
        <w:trPr>
          <w:jc w:val="center"/>
        </w:trPr>
        <w:tc>
          <w:tcPr>
            <w:tcW w:w="4536" w:type="dxa"/>
          </w:tcPr>
          <w:p w14:paraId="589F3F34" w14:textId="494D5319" w:rsidR="00BD4405" w:rsidRPr="00322910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>Организатор торгов:</w:t>
            </w:r>
          </w:p>
          <w:p w14:paraId="4DA0CB29" w14:textId="1C14B2D8" w:rsidR="00260954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___________________________________</w:t>
            </w:r>
          </w:p>
          <w:p w14:paraId="60673A13" w14:textId="527E3BB8"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14:paraId="3C59F6C2" w14:textId="0EDC6EF2" w:rsidR="00260954" w:rsidRDefault="00F71788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КПП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14:paraId="0A7EECE2" w14:textId="0AC5C27E"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ОГРН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874CAAA" w14:textId="63C433A9" w:rsidR="00FA546A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="00322910">
              <w:rPr>
                <w:rFonts w:ascii="Times New Roman" w:hAnsi="Times New Roman"/>
                <w:sz w:val="24"/>
                <w:szCs w:val="24"/>
              </w:rPr>
              <w:t xml:space="preserve">ридический адрес: </w:t>
            </w: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  <w:p w14:paraId="78FED4F9" w14:textId="3A7E1256" w:rsidR="00260954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14:paraId="7DC5E80B" w14:textId="77777777" w:rsidR="00260954" w:rsidRPr="00322910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67410D6" w14:textId="77777777" w:rsidR="00060A98" w:rsidRDefault="00060A98" w:rsidP="00060A98">
            <w:pPr>
              <w:snapToGrid w:val="0"/>
              <w:spacing w:after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4CBBC3F6" w14:textId="5A5997B9" w:rsidR="00F71788" w:rsidRDefault="00F71788" w:rsidP="00572FEF">
            <w:pPr>
              <w:snapToGrid w:val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74A659F0" w14:textId="20C0692E" w:rsidR="00FA546A" w:rsidRPr="00322910" w:rsidRDefault="00FA546A" w:rsidP="00572FEF">
            <w:pPr>
              <w:ind w:right="3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>______</w:t>
            </w:r>
            <w:r w:rsidR="00060A98" w:rsidRPr="00322910">
              <w:rPr>
                <w:rFonts w:ascii="Times New Roman" w:hAnsi="Times New Roman"/>
                <w:sz w:val="24"/>
                <w:szCs w:val="24"/>
              </w:rPr>
              <w:t>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__________ /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4529" w:type="dxa"/>
          </w:tcPr>
          <w:p w14:paraId="2CD5468C" w14:textId="70488421" w:rsidR="00FA546A" w:rsidRDefault="005D3581">
            <w:pPr>
              <w:snapToGri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</w:t>
            </w:r>
            <w:r w:rsidR="00572FEF" w:rsidRPr="00572FEF">
              <w:rPr>
                <w:rFonts w:ascii="Times New Roman" w:hAnsi="Times New Roman"/>
                <w:b/>
                <w:sz w:val="24"/>
                <w:szCs w:val="24"/>
              </w:rPr>
              <w:t>Претендент</w:t>
            </w:r>
            <w:r w:rsidR="00FA546A" w:rsidRPr="00322910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14:paraId="0D00342A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BDDF7C9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D77D3A0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8FE99C3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A5D9266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934C838" w14:textId="77777777" w:rsidR="00260954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</w:p>
          <w:p w14:paraId="723F2783" w14:textId="38755B1A" w:rsidR="00FA546A" w:rsidRPr="00322910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   </w:t>
            </w:r>
            <w:r w:rsidR="00FA546A" w:rsidRPr="00322910">
              <w:rPr>
                <w:rFonts w:ascii="Times New Roman" w:hAnsi="Times New Roman"/>
                <w:sz w:val="24"/>
                <w:szCs w:val="24"/>
              </w:rPr>
              <w:t>___________________</w:t>
            </w:r>
            <w:r w:rsidR="00572FEF">
              <w:rPr>
                <w:rFonts w:ascii="Times New Roman" w:hAnsi="Times New Roman"/>
                <w:sz w:val="24"/>
                <w:szCs w:val="24"/>
              </w:rPr>
              <w:t>/________________</w:t>
            </w:r>
          </w:p>
        </w:tc>
      </w:tr>
    </w:tbl>
    <w:p w14:paraId="3A2F9AC9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F51F44D" w14:textId="77777777" w:rsidR="004A37DE" w:rsidRPr="00322910" w:rsidRDefault="004A37DE">
      <w:pPr>
        <w:autoSpaceDE w:val="0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15FB4D" w14:textId="77777777" w:rsidR="004A37DE" w:rsidRPr="00322910" w:rsidRDefault="004A37DE">
      <w:pPr>
        <w:rPr>
          <w:rFonts w:ascii="Times New Roman" w:hAnsi="Times New Roman"/>
          <w:sz w:val="24"/>
          <w:szCs w:val="24"/>
        </w:rPr>
      </w:pPr>
    </w:p>
    <w:p w14:paraId="64567DD4" w14:textId="77777777" w:rsidR="00FB6977" w:rsidRPr="00322910" w:rsidRDefault="00FB6977">
      <w:pPr>
        <w:rPr>
          <w:rFonts w:ascii="Times New Roman" w:hAnsi="Times New Roman"/>
          <w:sz w:val="24"/>
          <w:szCs w:val="24"/>
        </w:rPr>
      </w:pPr>
    </w:p>
    <w:sectPr w:rsidR="00FB6977" w:rsidRPr="0032291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-BoldMTBold">
    <w:altName w:val="Arial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2BC"/>
    <w:rsid w:val="000468AC"/>
    <w:rsid w:val="00060A98"/>
    <w:rsid w:val="0007729B"/>
    <w:rsid w:val="00144AF8"/>
    <w:rsid w:val="0015318C"/>
    <w:rsid w:val="00155FEE"/>
    <w:rsid w:val="001B3E7B"/>
    <w:rsid w:val="001F576D"/>
    <w:rsid w:val="00236D6C"/>
    <w:rsid w:val="00260954"/>
    <w:rsid w:val="00322910"/>
    <w:rsid w:val="0033034F"/>
    <w:rsid w:val="00380B7A"/>
    <w:rsid w:val="004A37DE"/>
    <w:rsid w:val="004C2A23"/>
    <w:rsid w:val="00515DC2"/>
    <w:rsid w:val="00527378"/>
    <w:rsid w:val="00560F55"/>
    <w:rsid w:val="00561726"/>
    <w:rsid w:val="00572FEF"/>
    <w:rsid w:val="005D3581"/>
    <w:rsid w:val="005E021D"/>
    <w:rsid w:val="005E14F6"/>
    <w:rsid w:val="00664EA0"/>
    <w:rsid w:val="006C17EF"/>
    <w:rsid w:val="00781E9D"/>
    <w:rsid w:val="007C401B"/>
    <w:rsid w:val="007F5946"/>
    <w:rsid w:val="008D16C0"/>
    <w:rsid w:val="009357C7"/>
    <w:rsid w:val="00942A3E"/>
    <w:rsid w:val="0095654C"/>
    <w:rsid w:val="009B68F5"/>
    <w:rsid w:val="00AA250E"/>
    <w:rsid w:val="00B11BF9"/>
    <w:rsid w:val="00B84870"/>
    <w:rsid w:val="00BD4405"/>
    <w:rsid w:val="00C202BC"/>
    <w:rsid w:val="00CB39A8"/>
    <w:rsid w:val="00CF261C"/>
    <w:rsid w:val="00D1121B"/>
    <w:rsid w:val="00D60D44"/>
    <w:rsid w:val="00E30B0D"/>
    <w:rsid w:val="00EA21FA"/>
    <w:rsid w:val="00EC5610"/>
    <w:rsid w:val="00F45347"/>
    <w:rsid w:val="00F71788"/>
    <w:rsid w:val="00FA546A"/>
    <w:rsid w:val="00FB6977"/>
    <w:rsid w:val="00FD6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5D90CE"/>
  <w15:docId w15:val="{6593172D-B298-4299-8801-AB28C0197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1053</Words>
  <Characters>6003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Артём</cp:lastModifiedBy>
  <cp:revision>2</cp:revision>
  <cp:lastPrinted>2019-04-22T13:32:00Z</cp:lastPrinted>
  <dcterms:created xsi:type="dcterms:W3CDTF">2022-09-01T08:04:00Z</dcterms:created>
  <dcterms:modified xsi:type="dcterms:W3CDTF">2022-09-01T08:04:00Z</dcterms:modified>
</cp:coreProperties>
</file>